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4" w:rsidRDefault="00104BB9" w:rsidP="00ED2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:rsidR="007E1DD4" w:rsidRDefault="007E1DD4" w:rsidP="007E1D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t>Patent</w:t>
      </w:r>
      <w:r>
        <w:rPr>
          <w:rFonts w:ascii="Times New Roman" w:hAnsi="Times New Roman" w:cs="Times New Roman"/>
          <w:b/>
          <w:sz w:val="32"/>
          <w:szCs w:val="32"/>
        </w:rPr>
        <w:t>s granted by IPR in the year 2019-2020 (1)</w:t>
      </w:r>
    </w:p>
    <w:tbl>
      <w:tblPr>
        <w:tblStyle w:val="TableGrid"/>
        <w:tblW w:w="0" w:type="auto"/>
        <w:tblLook w:val="04A0"/>
      </w:tblPr>
      <w:tblGrid>
        <w:gridCol w:w="763"/>
        <w:gridCol w:w="2585"/>
        <w:gridCol w:w="2340"/>
        <w:gridCol w:w="3096"/>
        <w:gridCol w:w="2196"/>
        <w:gridCol w:w="1368"/>
      </w:tblGrid>
      <w:tr w:rsidR="007E1DD4" w:rsidTr="0039430D">
        <w:tc>
          <w:tcPr>
            <w:tcW w:w="763" w:type="dxa"/>
          </w:tcPr>
          <w:p w:rsidR="007E1DD4" w:rsidRPr="00647560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:rsidR="007E1DD4" w:rsidRPr="00647560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:rsidR="007E1DD4" w:rsidRPr="00647560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:rsidR="007E1DD4" w:rsidRPr="00647560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:rsidR="007E1DD4" w:rsidRPr="00C90765" w:rsidRDefault="007E1DD4" w:rsidP="007E1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 on which</w:t>
            </w: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</w:tc>
        <w:tc>
          <w:tcPr>
            <w:tcW w:w="1368" w:type="dxa"/>
          </w:tcPr>
          <w:p w:rsidR="007E1DD4" w:rsidRPr="00C90765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7E1DD4" w:rsidTr="0039430D">
        <w:tc>
          <w:tcPr>
            <w:tcW w:w="763" w:type="dxa"/>
          </w:tcPr>
          <w:p w:rsidR="007E1DD4" w:rsidRDefault="007E1DD4" w:rsidP="00456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7E1DD4" w:rsidRDefault="007E1DD4" w:rsidP="0045602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M Gajendiran</w:t>
            </w:r>
          </w:p>
          <w:p w:rsidR="007E1DD4" w:rsidRDefault="007E1DD4" w:rsidP="0045602A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:rsidR="007E1DD4" w:rsidRPr="007E1DD4" w:rsidRDefault="007E1DD4" w:rsidP="0045602A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E1DD4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Mechanical Engineering</w:t>
            </w:r>
          </w:p>
        </w:tc>
        <w:tc>
          <w:tcPr>
            <w:tcW w:w="2340" w:type="dxa"/>
          </w:tcPr>
          <w:p w:rsidR="007E1DD4" w:rsidRPr="00026B11" w:rsidRDefault="007E1DD4" w:rsidP="004560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Dr. M Gajendiran</w:t>
            </w: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7E1DD4" w:rsidRDefault="007E1DD4" w:rsidP="004560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Pradeep Kumar Tiwari</w:t>
            </w:r>
          </w:p>
          <w:p w:rsidR="007E1DD4" w:rsidRDefault="007E1DD4" w:rsidP="004560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Balbir Singh</w:t>
            </w:r>
          </w:p>
          <w:p w:rsidR="007E1DD4" w:rsidRPr="00F57EA1" w:rsidRDefault="007E1DD4" w:rsidP="007E1DD4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Uzzal Sharma</w:t>
            </w:r>
          </w:p>
        </w:tc>
        <w:tc>
          <w:tcPr>
            <w:tcW w:w="3096" w:type="dxa"/>
          </w:tcPr>
          <w:p w:rsidR="007E1DD4" w:rsidRPr="00026B11" w:rsidRDefault="00434F1D" w:rsidP="004560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Steering Wheel Locking Cover</w:t>
            </w:r>
          </w:p>
        </w:tc>
        <w:tc>
          <w:tcPr>
            <w:tcW w:w="2196" w:type="dxa"/>
          </w:tcPr>
          <w:p w:rsidR="007E1DD4" w:rsidRDefault="007E1DD4" w:rsidP="00456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324636-001</w:t>
            </w:r>
          </w:p>
          <w:p w:rsidR="007E1DD4" w:rsidRPr="00F57EA1" w:rsidRDefault="007E1DD4" w:rsidP="0045602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22.01.2020</w:t>
            </w:r>
          </w:p>
        </w:tc>
        <w:tc>
          <w:tcPr>
            <w:tcW w:w="1368" w:type="dxa"/>
          </w:tcPr>
          <w:p w:rsidR="007E1DD4" w:rsidRDefault="007E1DD4" w:rsidP="0045602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Granted</w:t>
            </w:r>
          </w:p>
        </w:tc>
      </w:tr>
    </w:tbl>
    <w:p w:rsidR="007E1DD4" w:rsidRDefault="007E1DD4" w:rsidP="00E46B5A">
      <w:pPr>
        <w:rPr>
          <w:rFonts w:ascii="Times New Roman" w:hAnsi="Times New Roman" w:cs="Times New Roman"/>
          <w:b/>
          <w:sz w:val="32"/>
          <w:szCs w:val="32"/>
        </w:rPr>
      </w:pPr>
    </w:p>
    <w:p w:rsidR="00ED2364" w:rsidRDefault="00ED2364" w:rsidP="00ED2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t>Patent</w:t>
      </w:r>
      <w:r>
        <w:rPr>
          <w:rFonts w:ascii="Times New Roman" w:hAnsi="Times New Roman" w:cs="Times New Roman"/>
          <w:b/>
          <w:sz w:val="32"/>
          <w:szCs w:val="32"/>
        </w:rPr>
        <w:t>s s</w:t>
      </w:r>
      <w:r w:rsidRPr="00C22C67">
        <w:rPr>
          <w:rFonts w:ascii="Times New Roman" w:hAnsi="Times New Roman" w:cs="Times New Roman"/>
          <w:b/>
          <w:sz w:val="32"/>
          <w:szCs w:val="32"/>
        </w:rPr>
        <w:t xml:space="preserve">ubmitted </w:t>
      </w:r>
      <w:r>
        <w:rPr>
          <w:rFonts w:ascii="Times New Roman" w:hAnsi="Times New Roman" w:cs="Times New Roman"/>
          <w:b/>
          <w:sz w:val="32"/>
          <w:szCs w:val="32"/>
        </w:rPr>
        <w:t>to IPR in the year 201</w:t>
      </w:r>
      <w:r w:rsidR="00EF7D72">
        <w:rPr>
          <w:rFonts w:ascii="Times New Roman" w:hAnsi="Times New Roman" w:cs="Times New Roman"/>
          <w:b/>
          <w:sz w:val="32"/>
          <w:szCs w:val="32"/>
        </w:rPr>
        <w:t>9-2020</w:t>
      </w:r>
      <w:r w:rsidR="001479C9">
        <w:rPr>
          <w:rFonts w:ascii="Times New Roman" w:hAnsi="Times New Roman" w:cs="Times New Roman"/>
          <w:b/>
          <w:sz w:val="32"/>
          <w:szCs w:val="32"/>
        </w:rPr>
        <w:t xml:space="preserve"> (4</w:t>
      </w:r>
      <w:r w:rsidR="00BB3CBA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/>
      </w:tblPr>
      <w:tblGrid>
        <w:gridCol w:w="763"/>
        <w:gridCol w:w="2585"/>
        <w:gridCol w:w="2340"/>
        <w:gridCol w:w="3096"/>
        <w:gridCol w:w="2196"/>
        <w:gridCol w:w="1818"/>
      </w:tblGrid>
      <w:tr w:rsidR="00ED2364" w:rsidTr="0039430D">
        <w:tc>
          <w:tcPr>
            <w:tcW w:w="763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1818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026B11" w:rsidTr="0039430D">
        <w:tc>
          <w:tcPr>
            <w:tcW w:w="763" w:type="dxa"/>
          </w:tcPr>
          <w:p w:rsidR="00026B11" w:rsidRDefault="00EF7D72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026B11" w:rsidRDefault="008464EA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Sri Venkateswara College of Engineering</w:t>
            </w:r>
          </w:p>
          <w:p w:rsidR="008464EA" w:rsidRPr="00026B11" w:rsidRDefault="008464EA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59225E" w:rsidRPr="00E46B5A" w:rsidRDefault="00026B11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Biotechnology</w:t>
            </w:r>
          </w:p>
        </w:tc>
        <w:tc>
          <w:tcPr>
            <w:tcW w:w="2340" w:type="dxa"/>
          </w:tcPr>
          <w:p w:rsidR="00026B11" w:rsidRPr="00026B11" w:rsidRDefault="00026B11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Dr. S. Prabhu, </w:t>
            </w:r>
          </w:p>
          <w:p w:rsidR="00026B11" w:rsidRPr="00F57EA1" w:rsidRDefault="00026B11" w:rsidP="00026B1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A. Punithavathi Ms V. Sandhya </w:t>
            </w: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Mr. A.C. Atul</w:t>
            </w:r>
          </w:p>
        </w:tc>
        <w:tc>
          <w:tcPr>
            <w:tcW w:w="3096" w:type="dxa"/>
          </w:tcPr>
          <w:p w:rsidR="00026B11" w:rsidRPr="00026B11" w:rsidRDefault="00026B11" w:rsidP="00DB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26B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Entrapment of Mangiferin Polyphenol in PLGA nanoparticles for Treatment of Lung Cancer</w:t>
            </w:r>
          </w:p>
        </w:tc>
        <w:tc>
          <w:tcPr>
            <w:tcW w:w="2196" w:type="dxa"/>
          </w:tcPr>
          <w:p w:rsidR="00026B11" w:rsidRDefault="00026B11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201941036882</w:t>
            </w:r>
          </w:p>
          <w:p w:rsidR="00026B11" w:rsidRPr="00F57EA1" w:rsidRDefault="00026B11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13.9.2019</w:t>
            </w:r>
          </w:p>
        </w:tc>
        <w:tc>
          <w:tcPr>
            <w:tcW w:w="1818" w:type="dxa"/>
          </w:tcPr>
          <w:p w:rsidR="00026B11" w:rsidRDefault="00026B11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59225E" w:rsidTr="0039430D">
        <w:tc>
          <w:tcPr>
            <w:tcW w:w="763" w:type="dxa"/>
          </w:tcPr>
          <w:p w:rsidR="0059225E" w:rsidRDefault="0059225E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59225E" w:rsidRDefault="0059225E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M Balamurugan</w:t>
            </w:r>
          </w:p>
          <w:p w:rsidR="0059225E" w:rsidRPr="00026B11" w:rsidRDefault="0059225E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Computer Science and Engineering</w:t>
            </w:r>
          </w:p>
        </w:tc>
        <w:tc>
          <w:tcPr>
            <w:tcW w:w="2340" w:type="dxa"/>
          </w:tcPr>
          <w:p w:rsidR="0059225E" w:rsidRDefault="0059225E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M Balamurugan</w:t>
            </w:r>
          </w:p>
          <w:p w:rsidR="0059225E" w:rsidRPr="00026B11" w:rsidRDefault="0059225E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96" w:type="dxa"/>
          </w:tcPr>
          <w:p w:rsidR="0059225E" w:rsidRPr="00026B11" w:rsidRDefault="0059225E" w:rsidP="00DB5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 Apparatus and Method of Artificial Intelligence Security Wearable System with Internet of Things</w:t>
            </w:r>
          </w:p>
        </w:tc>
        <w:tc>
          <w:tcPr>
            <w:tcW w:w="2196" w:type="dxa"/>
          </w:tcPr>
          <w:p w:rsidR="0059225E" w:rsidRDefault="0059225E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201941031483A</w:t>
            </w:r>
          </w:p>
          <w:p w:rsidR="0059225E" w:rsidRDefault="0059225E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30.8.2019</w:t>
            </w:r>
          </w:p>
          <w:p w:rsidR="0059225E" w:rsidRPr="00E46B5A" w:rsidRDefault="0059225E" w:rsidP="00E46B5A">
            <w:pPr>
              <w:shd w:val="clear" w:color="auto" w:fill="FFFFFF"/>
              <w:spacing w:line="29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922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Page Number: 39627</w:t>
            </w:r>
          </w:p>
        </w:tc>
        <w:tc>
          <w:tcPr>
            <w:tcW w:w="1818" w:type="dxa"/>
          </w:tcPr>
          <w:p w:rsidR="0059225E" w:rsidRDefault="0059225E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  <w:tr w:rsidR="00B84657" w:rsidTr="0039430D">
        <w:tc>
          <w:tcPr>
            <w:tcW w:w="763" w:type="dxa"/>
          </w:tcPr>
          <w:p w:rsidR="00B84657" w:rsidRDefault="00B84657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B84657" w:rsidRDefault="00B84657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M Nishal</w:t>
            </w:r>
          </w:p>
          <w:p w:rsidR="00B84657" w:rsidRDefault="00B84657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Mechanical Engineering</w:t>
            </w:r>
          </w:p>
        </w:tc>
        <w:tc>
          <w:tcPr>
            <w:tcW w:w="2340" w:type="dxa"/>
          </w:tcPr>
          <w:p w:rsidR="00B84657" w:rsidRDefault="00B84657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A G Raghunath</w:t>
            </w:r>
          </w:p>
          <w:p w:rsidR="00B84657" w:rsidRDefault="00B84657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M Thirumugham</w:t>
            </w:r>
          </w:p>
          <w:p w:rsidR="00B84657" w:rsidRDefault="00B84657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Sibi Pugalenthi</w:t>
            </w:r>
          </w:p>
          <w:p w:rsidR="00B84657" w:rsidRDefault="00FA3609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Mr M N</w:t>
            </w:r>
            <w:r w:rsidR="00B84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ishal</w:t>
            </w:r>
          </w:p>
        </w:tc>
        <w:tc>
          <w:tcPr>
            <w:tcW w:w="3096" w:type="dxa"/>
          </w:tcPr>
          <w:p w:rsidR="00B84657" w:rsidRDefault="00B84657" w:rsidP="00DB5F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Modular drive assembly for conversion to Electric Vehicle</w:t>
            </w:r>
          </w:p>
        </w:tc>
        <w:tc>
          <w:tcPr>
            <w:tcW w:w="2196" w:type="dxa"/>
          </w:tcPr>
          <w:p w:rsidR="00B84657" w:rsidRDefault="00B84657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201941040899</w:t>
            </w:r>
          </w:p>
          <w:p w:rsidR="00B84657" w:rsidRDefault="00B84657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25.10.2019</w:t>
            </w:r>
          </w:p>
        </w:tc>
        <w:tc>
          <w:tcPr>
            <w:tcW w:w="1818" w:type="dxa"/>
          </w:tcPr>
          <w:p w:rsidR="00B84657" w:rsidRDefault="00B84657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1479C9" w:rsidTr="0039430D">
        <w:tc>
          <w:tcPr>
            <w:tcW w:w="763" w:type="dxa"/>
          </w:tcPr>
          <w:p w:rsidR="001479C9" w:rsidRDefault="001479C9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585" w:type="dxa"/>
          </w:tcPr>
          <w:p w:rsidR="001479C9" w:rsidRDefault="001479C9" w:rsidP="00DB5F9E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Dr G A Sathish Kumar</w:t>
            </w:r>
          </w:p>
          <w:p w:rsidR="001479C9" w:rsidRPr="001479C9" w:rsidRDefault="001479C9" w:rsidP="00DB5F9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Electronics and Communication Engineering</w:t>
            </w:r>
          </w:p>
        </w:tc>
        <w:tc>
          <w:tcPr>
            <w:tcW w:w="2340" w:type="dxa"/>
          </w:tcPr>
          <w:p w:rsidR="001479C9" w:rsidRPr="001479C9" w:rsidRDefault="001479C9" w:rsidP="001479C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G A Sathish Kumar</w:t>
            </w:r>
          </w:p>
          <w:p w:rsidR="001479C9" w:rsidRPr="001479C9" w:rsidRDefault="001479C9" w:rsidP="001479C9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Ms C T Poomagal</w:t>
            </w:r>
          </w:p>
          <w:p w:rsidR="001479C9" w:rsidRPr="001479C9" w:rsidRDefault="001479C9" w:rsidP="0059225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096" w:type="dxa"/>
          </w:tcPr>
          <w:p w:rsidR="001479C9" w:rsidRPr="001479C9" w:rsidRDefault="001479C9" w:rsidP="001479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 </w:t>
            </w:r>
            <w:r w:rsidRPr="0014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Hardware Implementation</w:t>
            </w: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</w:t>
            </w:r>
          </w:p>
          <w:p w:rsidR="001479C9" w:rsidRPr="001479C9" w:rsidRDefault="001479C9" w:rsidP="001479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of Secret Key Generation using multiple chaotic maps with </w:t>
            </w:r>
            <w:r w:rsidRPr="001479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secure hash</w:t>
            </w: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 algorithms</w:t>
            </w:r>
          </w:p>
          <w:p w:rsidR="001479C9" w:rsidRPr="001479C9" w:rsidRDefault="001479C9" w:rsidP="001479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479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for 5G and beyond Applications</w:t>
            </w:r>
          </w:p>
        </w:tc>
        <w:tc>
          <w:tcPr>
            <w:tcW w:w="2196" w:type="dxa"/>
          </w:tcPr>
          <w:p w:rsidR="001479C9" w:rsidRDefault="001479C9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6.9.2019</w:t>
            </w:r>
          </w:p>
          <w:p w:rsidR="001479C9" w:rsidRDefault="001479C9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Page No.40640</w:t>
            </w:r>
          </w:p>
          <w:p w:rsidR="001479C9" w:rsidRDefault="001479C9" w:rsidP="00C424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Patent Journal No.36/2019</w:t>
            </w:r>
          </w:p>
        </w:tc>
        <w:tc>
          <w:tcPr>
            <w:tcW w:w="1818" w:type="dxa"/>
          </w:tcPr>
          <w:p w:rsidR="001479C9" w:rsidRDefault="001479C9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</w:tbl>
    <w:p w:rsidR="00142F93" w:rsidRPr="00C13F63" w:rsidRDefault="00142F93" w:rsidP="00142F93">
      <w:pPr>
        <w:rPr>
          <w:rFonts w:ascii="Times New Roman" w:hAnsi="Times New Roman" w:cs="Times New Roman"/>
          <w:b/>
          <w:sz w:val="24"/>
          <w:szCs w:val="24"/>
        </w:rPr>
      </w:pPr>
      <w:r w:rsidRPr="00C13F63">
        <w:rPr>
          <w:rFonts w:ascii="Times New Roman" w:hAnsi="Times New Roman" w:cs="Times New Roman"/>
          <w:b/>
          <w:sz w:val="24"/>
          <w:szCs w:val="24"/>
        </w:rPr>
        <w:t xml:space="preserve">Patents </w:t>
      </w:r>
      <w:r>
        <w:rPr>
          <w:rFonts w:ascii="Times New Roman" w:hAnsi="Times New Roman" w:cs="Times New Roman"/>
          <w:b/>
          <w:sz w:val="24"/>
          <w:szCs w:val="24"/>
        </w:rPr>
        <w:t xml:space="preserve">Published </w:t>
      </w:r>
    </w:p>
    <w:tbl>
      <w:tblPr>
        <w:tblStyle w:val="TableGrid"/>
        <w:tblW w:w="0" w:type="auto"/>
        <w:tblLook w:val="04A0"/>
      </w:tblPr>
      <w:tblGrid>
        <w:gridCol w:w="763"/>
        <w:gridCol w:w="2585"/>
        <w:gridCol w:w="2340"/>
        <w:gridCol w:w="3096"/>
        <w:gridCol w:w="2196"/>
        <w:gridCol w:w="2196"/>
      </w:tblGrid>
      <w:tr w:rsidR="00142F93" w:rsidTr="00212851">
        <w:tc>
          <w:tcPr>
            <w:tcW w:w="763" w:type="dxa"/>
          </w:tcPr>
          <w:p w:rsidR="00142F93" w:rsidRPr="00647560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:rsidR="00142F93" w:rsidRPr="00647560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:rsidR="00142F93" w:rsidRPr="00647560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:rsidR="00142F93" w:rsidRPr="00647560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:rsidR="00142F93" w:rsidRPr="00C90765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2196" w:type="dxa"/>
          </w:tcPr>
          <w:p w:rsidR="00142F93" w:rsidRPr="00C90765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142F93" w:rsidTr="00212851">
        <w:tc>
          <w:tcPr>
            <w:tcW w:w="763" w:type="dxa"/>
          </w:tcPr>
          <w:p w:rsidR="00142F93" w:rsidRDefault="008777DC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340" w:type="dxa"/>
          </w:tcPr>
          <w:p w:rsidR="00142F93" w:rsidRDefault="00142F93" w:rsidP="001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G. Havisha, Mr.M Asifullah, </w:t>
            </w:r>
          </w:p>
          <w:p w:rsidR="00142F93" w:rsidRDefault="00142F93" w:rsidP="001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E. Lavanya, </w:t>
            </w:r>
          </w:p>
          <w:p w:rsidR="00142F93" w:rsidRDefault="00142F93" w:rsidP="00142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93" w:rsidRDefault="00142F93" w:rsidP="001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  Meyyappan </w:t>
            </w:r>
          </w:p>
          <w:p w:rsidR="00142F93" w:rsidRDefault="00142F93" w:rsidP="0014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142F93" w:rsidRPr="001011C4" w:rsidRDefault="00142F93" w:rsidP="00142F9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D. G. Rao</w:t>
            </w:r>
          </w:p>
        </w:tc>
        <w:tc>
          <w:tcPr>
            <w:tcW w:w="30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process for the preparation of fruit toffees by microwave heating</w:t>
            </w:r>
          </w:p>
        </w:tc>
        <w:tc>
          <w:tcPr>
            <w:tcW w:w="2196" w:type="dxa"/>
          </w:tcPr>
          <w:p w:rsidR="00142F93" w:rsidRPr="00104BB9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201641035133 &amp; 14/10/2016</w:t>
            </w:r>
          </w:p>
        </w:tc>
        <w:tc>
          <w:tcPr>
            <w:tcW w:w="2196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  <w:tr w:rsidR="00142F93" w:rsidTr="00212851">
        <w:tc>
          <w:tcPr>
            <w:tcW w:w="763" w:type="dxa"/>
          </w:tcPr>
          <w:p w:rsidR="00142F93" w:rsidRPr="00C90765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Electronics and Communication Engineering</w:t>
            </w:r>
          </w:p>
        </w:tc>
        <w:tc>
          <w:tcPr>
            <w:tcW w:w="2340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</w:rPr>
              <w:t xml:space="preserve">Dr S  Ganesh Vaidyanathan and 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S Ashwin</w:t>
            </w:r>
          </w:p>
        </w:tc>
        <w:tc>
          <w:tcPr>
            <w:tcW w:w="30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 Intelligent Emergency Vehicle Identification, Traffic Light Management and Analysis system</w:t>
            </w:r>
          </w:p>
        </w:tc>
        <w:tc>
          <w:tcPr>
            <w:tcW w:w="2196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BB9">
              <w:rPr>
                <w:rFonts w:ascii="Times New Roman" w:hAnsi="Times New Roman" w:cs="Times New Roman"/>
                <w:sz w:val="24"/>
                <w:szCs w:val="24"/>
              </w:rPr>
              <w:t>201841010521</w:t>
            </w:r>
          </w:p>
          <w:p w:rsidR="00142F93" w:rsidRPr="00104BB9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22.3.2018</w:t>
            </w:r>
          </w:p>
        </w:tc>
        <w:tc>
          <w:tcPr>
            <w:tcW w:w="2196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  <w:tr w:rsidR="00142F93" w:rsidTr="00212851">
        <w:tc>
          <w:tcPr>
            <w:tcW w:w="763" w:type="dxa"/>
          </w:tcPr>
          <w:p w:rsidR="00142F93" w:rsidRPr="00C90765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Chemical Engineering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 Babu,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Ms S Swathi,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L S Bhadri Narayanan and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N Meyyappan</w:t>
            </w:r>
          </w:p>
        </w:tc>
        <w:tc>
          <w:tcPr>
            <w:tcW w:w="30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Laboratory Scale invertible and Constant flow Resin</w:t>
            </w:r>
          </w:p>
        </w:tc>
        <w:tc>
          <w:tcPr>
            <w:tcW w:w="21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201841015962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27.4.2018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142F93" w:rsidRDefault="00142F93" w:rsidP="002128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Pub: 1.11.2019</w:t>
            </w:r>
          </w:p>
        </w:tc>
        <w:tc>
          <w:tcPr>
            <w:tcW w:w="2196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  <w:tr w:rsidR="00142F93" w:rsidTr="00212851">
        <w:tc>
          <w:tcPr>
            <w:tcW w:w="763" w:type="dxa"/>
          </w:tcPr>
          <w:p w:rsidR="00142F93" w:rsidRPr="00C90765" w:rsidRDefault="00142F93" w:rsidP="00212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1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 Babu,</w:t>
            </w:r>
          </w:p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Mr R Sandeep Kumar and Dr SMuthukumar</w:t>
            </w:r>
          </w:p>
        </w:tc>
        <w:tc>
          <w:tcPr>
            <w:tcW w:w="30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Instant Electronic call informer Device</w:t>
            </w:r>
          </w:p>
        </w:tc>
        <w:tc>
          <w:tcPr>
            <w:tcW w:w="2196" w:type="dxa"/>
          </w:tcPr>
          <w:p w:rsidR="00142F93" w:rsidRPr="001011C4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201841016897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4.5</w:t>
            </w:r>
            <w:r w:rsidRPr="001011C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.2018</w:t>
            </w:r>
          </w:p>
          <w:p w:rsidR="00142F93" w:rsidRDefault="00142F93" w:rsidP="002128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Pub: 8.11.2019</w:t>
            </w:r>
          </w:p>
        </w:tc>
        <w:tc>
          <w:tcPr>
            <w:tcW w:w="2196" w:type="dxa"/>
          </w:tcPr>
          <w:p w:rsidR="00142F93" w:rsidRDefault="00142F93" w:rsidP="0021285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</w:tbl>
    <w:p w:rsidR="00026B11" w:rsidRPr="0039430D" w:rsidRDefault="00026B11" w:rsidP="0039430D">
      <w:pPr>
        <w:tabs>
          <w:tab w:val="left" w:pos="4185"/>
        </w:tabs>
        <w:rPr>
          <w:rFonts w:ascii="Arial" w:eastAsia="Times New Roman" w:hAnsi="Arial" w:cs="Arial"/>
          <w:sz w:val="24"/>
          <w:szCs w:val="24"/>
        </w:rPr>
      </w:pPr>
    </w:p>
    <w:sectPr w:rsidR="00026B11" w:rsidRPr="0039430D" w:rsidSect="006F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60" w:rsidRDefault="00A47960" w:rsidP="00D6788A">
      <w:pPr>
        <w:spacing w:after="0" w:line="240" w:lineRule="auto"/>
      </w:pPr>
      <w:r>
        <w:separator/>
      </w:r>
    </w:p>
  </w:endnote>
  <w:endnote w:type="continuationSeparator" w:id="1">
    <w:p w:rsidR="00A47960" w:rsidRDefault="00A47960" w:rsidP="00D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60" w:rsidRDefault="00A47960" w:rsidP="00D6788A">
      <w:pPr>
        <w:spacing w:after="0" w:line="240" w:lineRule="auto"/>
      </w:pPr>
      <w:r>
        <w:separator/>
      </w:r>
    </w:p>
  </w:footnote>
  <w:footnote w:type="continuationSeparator" w:id="1">
    <w:p w:rsidR="00A47960" w:rsidRDefault="00A47960" w:rsidP="00D67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2B"/>
    <w:rsid w:val="000152FA"/>
    <w:rsid w:val="00016B5F"/>
    <w:rsid w:val="00025786"/>
    <w:rsid w:val="00026440"/>
    <w:rsid w:val="00026B11"/>
    <w:rsid w:val="0005116C"/>
    <w:rsid w:val="00082FF1"/>
    <w:rsid w:val="000A3826"/>
    <w:rsid w:val="000B4752"/>
    <w:rsid w:val="000E6C50"/>
    <w:rsid w:val="00104BB9"/>
    <w:rsid w:val="00106155"/>
    <w:rsid w:val="00114D17"/>
    <w:rsid w:val="001374D7"/>
    <w:rsid w:val="001419F7"/>
    <w:rsid w:val="00142F93"/>
    <w:rsid w:val="001479C9"/>
    <w:rsid w:val="00197E18"/>
    <w:rsid w:val="001F0392"/>
    <w:rsid w:val="0023163A"/>
    <w:rsid w:val="00236879"/>
    <w:rsid w:val="002471AF"/>
    <w:rsid w:val="00272ABB"/>
    <w:rsid w:val="00294989"/>
    <w:rsid w:val="00326322"/>
    <w:rsid w:val="0037611C"/>
    <w:rsid w:val="0039430D"/>
    <w:rsid w:val="003A7DE2"/>
    <w:rsid w:val="003C624A"/>
    <w:rsid w:val="004054CE"/>
    <w:rsid w:val="00422E01"/>
    <w:rsid w:val="00434F1D"/>
    <w:rsid w:val="00482A6A"/>
    <w:rsid w:val="00493198"/>
    <w:rsid w:val="004D3B42"/>
    <w:rsid w:val="004D4A2F"/>
    <w:rsid w:val="004E0B7E"/>
    <w:rsid w:val="004E6D8B"/>
    <w:rsid w:val="00500D56"/>
    <w:rsid w:val="005421FF"/>
    <w:rsid w:val="005818E1"/>
    <w:rsid w:val="0059225E"/>
    <w:rsid w:val="00617D96"/>
    <w:rsid w:val="006416B4"/>
    <w:rsid w:val="00647560"/>
    <w:rsid w:val="00697E35"/>
    <w:rsid w:val="006D4048"/>
    <w:rsid w:val="006F012B"/>
    <w:rsid w:val="007130AD"/>
    <w:rsid w:val="00726057"/>
    <w:rsid w:val="007446C3"/>
    <w:rsid w:val="00753A90"/>
    <w:rsid w:val="00757DD5"/>
    <w:rsid w:val="00793650"/>
    <w:rsid w:val="007E0C55"/>
    <w:rsid w:val="007E1DD4"/>
    <w:rsid w:val="00801874"/>
    <w:rsid w:val="008021EA"/>
    <w:rsid w:val="008130B6"/>
    <w:rsid w:val="00817135"/>
    <w:rsid w:val="00831506"/>
    <w:rsid w:val="008358DA"/>
    <w:rsid w:val="008464EA"/>
    <w:rsid w:val="0086272C"/>
    <w:rsid w:val="008777DC"/>
    <w:rsid w:val="00891C84"/>
    <w:rsid w:val="008B511A"/>
    <w:rsid w:val="008B5297"/>
    <w:rsid w:val="008C152B"/>
    <w:rsid w:val="009326F9"/>
    <w:rsid w:val="00981EE9"/>
    <w:rsid w:val="009E2E99"/>
    <w:rsid w:val="00A13007"/>
    <w:rsid w:val="00A41644"/>
    <w:rsid w:val="00A47960"/>
    <w:rsid w:val="00A65394"/>
    <w:rsid w:val="00A93498"/>
    <w:rsid w:val="00AC6F6A"/>
    <w:rsid w:val="00AD07EC"/>
    <w:rsid w:val="00AD0DAA"/>
    <w:rsid w:val="00AF45AC"/>
    <w:rsid w:val="00AF471A"/>
    <w:rsid w:val="00B11D73"/>
    <w:rsid w:val="00B24C47"/>
    <w:rsid w:val="00B84657"/>
    <w:rsid w:val="00BB038E"/>
    <w:rsid w:val="00BB1F0A"/>
    <w:rsid w:val="00BB3CBA"/>
    <w:rsid w:val="00BE1280"/>
    <w:rsid w:val="00C16DA5"/>
    <w:rsid w:val="00C22C67"/>
    <w:rsid w:val="00C35C8A"/>
    <w:rsid w:val="00C424FA"/>
    <w:rsid w:val="00C60002"/>
    <w:rsid w:val="00C723DE"/>
    <w:rsid w:val="00C90765"/>
    <w:rsid w:val="00CB2440"/>
    <w:rsid w:val="00CB53D2"/>
    <w:rsid w:val="00CB628C"/>
    <w:rsid w:val="00CE795C"/>
    <w:rsid w:val="00D6788A"/>
    <w:rsid w:val="00D73921"/>
    <w:rsid w:val="00D84F27"/>
    <w:rsid w:val="00E00A3C"/>
    <w:rsid w:val="00E2028E"/>
    <w:rsid w:val="00E27F16"/>
    <w:rsid w:val="00E43151"/>
    <w:rsid w:val="00E46B5A"/>
    <w:rsid w:val="00E47167"/>
    <w:rsid w:val="00E60A49"/>
    <w:rsid w:val="00E813DE"/>
    <w:rsid w:val="00E820C2"/>
    <w:rsid w:val="00E85BAC"/>
    <w:rsid w:val="00E914DC"/>
    <w:rsid w:val="00ED2364"/>
    <w:rsid w:val="00EE4DD7"/>
    <w:rsid w:val="00EF7D72"/>
    <w:rsid w:val="00F042A8"/>
    <w:rsid w:val="00F10A8C"/>
    <w:rsid w:val="00F34C4F"/>
    <w:rsid w:val="00F404FE"/>
    <w:rsid w:val="00F42013"/>
    <w:rsid w:val="00FA3609"/>
    <w:rsid w:val="00FB632E"/>
    <w:rsid w:val="00F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8A"/>
  </w:style>
  <w:style w:type="paragraph" w:styleId="Footer">
    <w:name w:val="footer"/>
    <w:basedOn w:val="Normal"/>
    <w:link w:val="Foot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8A"/>
  </w:style>
  <w:style w:type="character" w:customStyle="1" w:styleId="apple-converted-space">
    <w:name w:val="apple-converted-space"/>
    <w:basedOn w:val="DefaultParagraphFont"/>
    <w:rsid w:val="00C424FA"/>
  </w:style>
  <w:style w:type="character" w:styleId="Strong">
    <w:name w:val="Strong"/>
    <w:basedOn w:val="DefaultParagraphFont"/>
    <w:uiPriority w:val="22"/>
    <w:qFormat/>
    <w:rsid w:val="005922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22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79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dswami</dc:creator>
  <cp:lastModifiedBy>maths</cp:lastModifiedBy>
  <cp:revision>19</cp:revision>
  <dcterms:created xsi:type="dcterms:W3CDTF">2019-09-18T04:53:00Z</dcterms:created>
  <dcterms:modified xsi:type="dcterms:W3CDTF">2020-09-25T03:03:00Z</dcterms:modified>
</cp:coreProperties>
</file>